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10" w:rsidRPr="00733C05" w:rsidRDefault="00AF2D10" w:rsidP="00AF2D1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  <w:r w:rsidRPr="00733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технических условий на подключение (технологическое присоединение) к централизованным системам горячего водоснабжения, холодного водоснабжения и (или) водоотведения</w:t>
      </w:r>
    </w:p>
    <w:p w:rsidR="00AF2D10" w:rsidRPr="005B0604" w:rsidRDefault="00AF2D10" w:rsidP="00AF2D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927"/>
        <w:gridCol w:w="1079"/>
        <w:gridCol w:w="1622"/>
        <w:gridCol w:w="1173"/>
        <w:gridCol w:w="881"/>
        <w:gridCol w:w="2379"/>
      </w:tblGrid>
      <w:tr w:rsidR="00AF2D10" w:rsidRPr="005B0604" w:rsidTr="00783CAB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исполнителя, которому направлен запрос</w:t>
            </w: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лице, обратившемся с запросом</w:t>
            </w: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Контактные данные лица, обратившегося за выдачей технических условий</w:t>
            </w: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индивидуальных предпринимателей - адрес регистрации по месту жительства, почтовый адрес, контактный телефон, адрес электронной почты, для физических лиц - адрес регистрации по месту жительства, почтовый адрес, контактный телефон, адрес электронной почты)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 Основания обращения с запросом о выдаче технических условий: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(указание, кем именно из перечня лиц, имеющих право обратиться с запросом о выдаче технических условий, указанных в </w:t>
            </w:r>
            <w:hyperlink r:id="rId4" w:anchor="7E00KF" w:history="1">
              <w:r w:rsidRPr="005B0604">
                <w:rPr>
                  <w:rFonts w:ascii="Times New Roman" w:eastAsia="Times New Roman" w:hAnsi="Times New Roman" w:cs="Times New Roman"/>
                  <w:color w:val="3451A0"/>
                  <w:sz w:val="16"/>
                  <w:szCs w:val="16"/>
                  <w:u w:val="single"/>
                  <w:lang w:eastAsia="ru-RU"/>
                </w:rPr>
                <w:t>пунктах 9</w:t>
              </w:r>
            </w:hyperlink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 </w:t>
            </w:r>
            <w:hyperlink r:id="rId5" w:anchor="7DS0KC" w:history="1">
              <w:r w:rsidRPr="005B0604">
                <w:rPr>
                  <w:rFonts w:ascii="Times New Roman" w:eastAsia="Times New Roman" w:hAnsi="Times New Roman" w:cs="Times New Roman"/>
                  <w:color w:val="3451A0"/>
                  <w:sz w:val="16"/>
                  <w:szCs w:val="16"/>
                  <w:u w:val="single"/>
                  <w:lang w:eastAsia="ru-RU"/>
                </w:rPr>
                <w:t>11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      </w:r>
            </w:hyperlink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утвержденных </w:t>
            </w:r>
            <w:hyperlink r:id="rId6" w:anchor="64U0IK" w:history="1">
              <w:r w:rsidRPr="005B0604">
                <w:rPr>
                  <w:rFonts w:ascii="Times New Roman" w:eastAsia="Times New Roman" w:hAnsi="Times New Roman" w:cs="Times New Roman"/>
                  <w:color w:val="3451A0"/>
                  <w:sz w:val="16"/>
                  <w:szCs w:val="16"/>
                  <w:u w:val="single"/>
                  <w:lang w:eastAsia="ru-RU"/>
                </w:rPr>
                <w:t>постановлением Правительства Российской Федерации от 30 ноября 2021 г. N 2130</w:t>
              </w:r>
            </w:hyperlink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является данное лицо, а для правообладателя земельного участка также информация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праве лица на земельный участок, на который* расположен подключаемый объект основания возникновения такого права)</w:t>
            </w:r>
          </w:p>
        </w:tc>
      </w:tr>
      <w:tr w:rsidR="00AF2D10" w:rsidRPr="005B0604" w:rsidTr="00783CA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5. В связи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8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новым строительством, реконструкцией, модернизацией - указать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      </w: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объекта или сетей)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(проектируемого) по адресу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объекта или сетей)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6. Требуется подключение к централизованной системе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(холодного водоснабжения, водоотведения - указать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7. Необходимые виды ресурсов или услуг, планируемых к получению через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централизованную</w:t>
            </w:r>
            <w:proofErr w:type="gramEnd"/>
          </w:p>
        </w:tc>
      </w:tr>
      <w:tr w:rsidR="00AF2D10" w:rsidRPr="005B0604" w:rsidTr="00783CAB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</w:p>
        </w:tc>
        <w:tc>
          <w:tcPr>
            <w:tcW w:w="99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(получение питьевой, технической воды, сброс хозяйственно-бытовых, производственных или поверхностных сточных вод)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8. Информация о предельных параметрах разрешенного строительства (реконструкции)</w:t>
            </w:r>
          </w:p>
        </w:tc>
      </w:tr>
      <w:tr w:rsidR="00AF2D10" w:rsidRPr="005B0604" w:rsidTr="00783CAB">
        <w:tc>
          <w:tcPr>
            <w:tcW w:w="8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подключаемых объектов, соответствующих указанному земельному участку</w:t>
            </w: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(высота объекта, этажность, протяженность и диаметр сети)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9.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ввода в эксплуатацию подключаемого объекта (указывается при наличии</w:t>
            </w:r>
            <w:proofErr w:type="gramEnd"/>
          </w:p>
        </w:tc>
      </w:tr>
      <w:tr w:rsidR="00AF2D10" w:rsidRPr="005B0604" w:rsidTr="00783CAB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 информации)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10. Планируемая величина максимальной необходимой мощности (нагрузки) составляет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потребления горячей воды _____ Гкал/ч, _______ л/с, __________ куб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/час, ______ куб.м./сутки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потребления холодной воды _______ л/с, </w:t>
            </w:r>
            <w:proofErr w:type="spell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_____________куб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/час, ______ куб.м./сутки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в том числе на нужды пожаротушения - наружного _______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/сек,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л/сек. (количество пожарных кранов _____ штук),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автоматическое _____ 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водоотведения _______ л/с ________ куб</w:t>
            </w:r>
            <w:proofErr w:type="gramStart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/час, ______ куб.м/сутки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11. Результаты рассмотрения запроса прошу направить (выбрать один из способов уведомления)</w:t>
            </w: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10" w:rsidRPr="005B0604" w:rsidTr="00783CAB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D10" w:rsidRPr="005B0604" w:rsidRDefault="00AF2D10" w:rsidP="00783C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0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адрес электронной почты, письмом посредством почтовой связи по адресу, иной способ)</w:t>
            </w:r>
          </w:p>
        </w:tc>
      </w:tr>
    </w:tbl>
    <w:p w:rsidR="00AF2D10" w:rsidRPr="005B0604" w:rsidRDefault="00AF2D10" w:rsidP="00AF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F2D10" w:rsidRPr="003F2881" w:rsidRDefault="00AF2D10" w:rsidP="00AF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«_____»_______________2022 год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8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F2D10" w:rsidRPr="003F2881" w:rsidRDefault="00AF2D10" w:rsidP="00AF2D10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F2881">
        <w:rPr>
          <w:rFonts w:ascii="Times New Roman" w:hAnsi="Times New Roman" w:cs="Times New Roman"/>
          <w:sz w:val="16"/>
          <w:szCs w:val="16"/>
        </w:rPr>
        <w:t>(подпись, расшифровка)</w:t>
      </w: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Default="00AF2D10" w:rsidP="00AF2D10">
      <w:pPr>
        <w:rPr>
          <w:rFonts w:ascii="Times New Roman" w:hAnsi="Times New Roman" w:cs="Times New Roman"/>
          <w:sz w:val="24"/>
          <w:szCs w:val="24"/>
        </w:rPr>
      </w:pPr>
    </w:p>
    <w:p w:rsidR="00AF2D10" w:rsidRPr="00E926F2" w:rsidRDefault="00AF2D10" w:rsidP="00AF2D1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54039F" w:rsidRDefault="0054039F"/>
    <w:sectPr w:rsidR="0054039F" w:rsidSect="005B06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2D10"/>
    <w:rsid w:val="0054039F"/>
    <w:rsid w:val="00897A0A"/>
    <w:rsid w:val="00AF2D10"/>
    <w:rsid w:val="00B936AE"/>
    <w:rsid w:val="00B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F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27292360" TargetMode="External"/><Relationship Id="rId5" Type="http://schemas.openxmlformats.org/officeDocument/2006/relationships/hyperlink" Target="https://docs.cntd.ru/document/727292360" TargetMode="External"/><Relationship Id="rId4" Type="http://schemas.openxmlformats.org/officeDocument/2006/relationships/hyperlink" Target="https://docs.cntd.ru/document/72729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TTO3</dc:creator>
  <cp:keywords/>
  <dc:description/>
  <cp:lastModifiedBy>TTO3</cp:lastModifiedBy>
  <cp:revision>2</cp:revision>
  <dcterms:created xsi:type="dcterms:W3CDTF">2022-03-10T11:35:00Z</dcterms:created>
  <dcterms:modified xsi:type="dcterms:W3CDTF">2022-03-10T11:35:00Z</dcterms:modified>
</cp:coreProperties>
</file>